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713" w:rsidRDefault="006F7713" w:rsidP="006F7713">
      <w:pPr>
        <w:spacing w:after="0" w:line="240" w:lineRule="auto"/>
        <w:ind w:left="57" w:right="57"/>
        <w:contextualSpacing/>
        <w:jc w:val="center"/>
        <w:rPr>
          <w:rFonts w:ascii="Times New Roman" w:eastAsia="Times New Roman" w:hAnsi="Times New Roman" w:cs="Times New Roman"/>
          <w:b/>
          <w:sz w:val="28"/>
          <w:szCs w:val="20"/>
          <w:lang w:eastAsia="ru-RU"/>
        </w:rPr>
      </w:pPr>
      <w:r>
        <w:rPr>
          <w:rFonts w:ascii="Times New Roman" w:eastAsia="Times New Roman" w:hAnsi="Times New Roman" w:cs="Times New Roman"/>
          <w:b/>
          <w:noProof/>
          <w:sz w:val="28"/>
          <w:szCs w:val="20"/>
          <w:lang w:eastAsia="ru-RU"/>
        </w:rPr>
        <w:drawing>
          <wp:inline distT="0" distB="0" distL="0" distR="0">
            <wp:extent cx="6515735" cy="9503955"/>
            <wp:effectExtent l="19050" t="0" r="0" b="0"/>
            <wp:docPr id="2" name="Рисунок 2" descr="C:\Users\Пользователь\Desktop\полож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полож0001.jpg"/>
                    <pic:cNvPicPr>
                      <a:picLocks noChangeAspect="1" noChangeArrowheads="1"/>
                    </pic:cNvPicPr>
                  </pic:nvPicPr>
                  <pic:blipFill>
                    <a:blip r:embed="rId4" cstate="print"/>
                    <a:srcRect/>
                    <a:stretch>
                      <a:fillRect/>
                    </a:stretch>
                  </pic:blipFill>
                  <pic:spPr bwMode="auto">
                    <a:xfrm>
                      <a:off x="0" y="0"/>
                      <a:ext cx="6515735" cy="9503955"/>
                    </a:xfrm>
                    <a:prstGeom prst="rect">
                      <a:avLst/>
                    </a:prstGeom>
                    <a:noFill/>
                    <a:ln w="9525">
                      <a:noFill/>
                      <a:miter lim="800000"/>
                      <a:headEnd/>
                      <a:tailEnd/>
                    </a:ln>
                  </pic:spPr>
                </pic:pic>
              </a:graphicData>
            </a:graphic>
          </wp:inline>
        </w:drawing>
      </w:r>
    </w:p>
    <w:p w:rsidR="006F7713" w:rsidRDefault="006F7713" w:rsidP="006F7713">
      <w:pPr>
        <w:spacing w:after="0" w:line="240" w:lineRule="auto"/>
        <w:ind w:left="57" w:right="57"/>
        <w:contextualSpacing/>
        <w:jc w:val="center"/>
        <w:rPr>
          <w:rFonts w:ascii="Times New Roman" w:eastAsia="Times New Roman" w:hAnsi="Times New Roman" w:cs="Times New Roman"/>
          <w:b/>
          <w:sz w:val="28"/>
          <w:szCs w:val="20"/>
          <w:lang w:eastAsia="ru-RU"/>
        </w:rPr>
      </w:pPr>
    </w:p>
    <w:p w:rsidR="006F7713" w:rsidRDefault="006F7713" w:rsidP="006F7713">
      <w:pPr>
        <w:spacing w:after="0" w:line="240" w:lineRule="auto"/>
        <w:ind w:left="57" w:right="57"/>
        <w:contextualSpacing/>
        <w:jc w:val="center"/>
        <w:rPr>
          <w:rFonts w:ascii="Times New Roman" w:eastAsia="Times New Roman" w:hAnsi="Times New Roman" w:cs="Times New Roman"/>
          <w:b/>
          <w:sz w:val="28"/>
          <w:szCs w:val="20"/>
          <w:lang w:eastAsia="ru-RU"/>
        </w:rPr>
      </w:pPr>
    </w:p>
    <w:p w:rsidR="006F7713" w:rsidRPr="00F94A48" w:rsidRDefault="006F7713" w:rsidP="006F7713">
      <w:pPr>
        <w:spacing w:after="0" w:line="240" w:lineRule="auto"/>
        <w:ind w:left="57" w:right="57"/>
        <w:contextualSpacing/>
        <w:jc w:val="center"/>
        <w:rPr>
          <w:rFonts w:ascii="Times New Roman" w:eastAsia="Times New Roman" w:hAnsi="Times New Roman" w:cs="Times New Roman"/>
          <w:b/>
          <w:sz w:val="28"/>
          <w:szCs w:val="20"/>
          <w:lang w:eastAsia="ru-RU"/>
        </w:rPr>
      </w:pPr>
      <w:r w:rsidRPr="00F94A48">
        <w:rPr>
          <w:rFonts w:ascii="Times New Roman" w:eastAsia="Times New Roman" w:hAnsi="Times New Roman" w:cs="Times New Roman"/>
          <w:b/>
          <w:sz w:val="28"/>
          <w:szCs w:val="20"/>
          <w:lang w:eastAsia="ru-RU"/>
        </w:rPr>
        <w:t>2.</w:t>
      </w:r>
      <w:r w:rsidRPr="00F94A48">
        <w:rPr>
          <w:rFonts w:ascii="Times New Roman" w:eastAsia="Times New Roman" w:hAnsi="Times New Roman" w:cs="Times New Roman"/>
          <w:b/>
          <w:sz w:val="28"/>
          <w:szCs w:val="20"/>
          <w:lang w:eastAsia="ru-RU"/>
        </w:rPr>
        <w:tab/>
        <w:t>Порядок регламентации и оформление возникновения отношений между Учреждением и обучающимися и их родителями (законными представителями)</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2.1.</w:t>
      </w:r>
      <w:r w:rsidRPr="00F94A48">
        <w:rPr>
          <w:rFonts w:ascii="Times New Roman" w:eastAsia="Times New Roman" w:hAnsi="Times New Roman" w:cs="Times New Roman"/>
          <w:sz w:val="28"/>
          <w:szCs w:val="20"/>
          <w:lang w:eastAsia="ru-RU"/>
        </w:rPr>
        <w:tab/>
        <w:t>Основанием возникновения образовательных отношений является приказ о зачислении лица для обучения в Учреждение на основании заявления родителей (законных представителей).</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2.2.</w:t>
      </w:r>
      <w:r w:rsidRPr="00F94A48">
        <w:rPr>
          <w:rFonts w:ascii="Times New Roman" w:eastAsia="Times New Roman" w:hAnsi="Times New Roman" w:cs="Times New Roman"/>
          <w:sz w:val="28"/>
          <w:szCs w:val="20"/>
          <w:lang w:eastAsia="ru-RU"/>
        </w:rPr>
        <w:tab/>
        <w:t>Взаимоотношения между Учреждением</w:t>
      </w:r>
      <w:r>
        <w:rPr>
          <w:rFonts w:ascii="Times New Roman" w:eastAsia="Times New Roman" w:hAnsi="Times New Roman" w:cs="Times New Roman"/>
          <w:sz w:val="28"/>
          <w:szCs w:val="20"/>
          <w:lang w:eastAsia="ru-RU"/>
        </w:rPr>
        <w:t>, Учредителем (в рамках внедрения ФГОС)</w:t>
      </w:r>
      <w:r w:rsidRPr="00F94A48">
        <w:rPr>
          <w:rFonts w:ascii="Times New Roman" w:eastAsia="Times New Roman" w:hAnsi="Times New Roman" w:cs="Times New Roman"/>
          <w:sz w:val="28"/>
          <w:szCs w:val="20"/>
          <w:lang w:eastAsia="ru-RU"/>
        </w:rPr>
        <w:t xml:space="preserve"> и родителем</w:t>
      </w: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 xml:space="preserve"> (законным представителем) обучающегося возникают с момента подписания Договора (Образец договора – приложение 1 к Положению).</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2.3.</w:t>
      </w:r>
      <w:r w:rsidRPr="00F94A48">
        <w:rPr>
          <w:rFonts w:ascii="Times New Roman" w:eastAsia="Times New Roman" w:hAnsi="Times New Roman" w:cs="Times New Roman"/>
          <w:sz w:val="28"/>
          <w:szCs w:val="20"/>
          <w:lang w:eastAsia="ru-RU"/>
        </w:rPr>
        <w:tab/>
        <w:t>Договор между Учреждением</w:t>
      </w:r>
      <w:r>
        <w:rPr>
          <w:rFonts w:ascii="Times New Roman" w:eastAsia="Times New Roman" w:hAnsi="Times New Roman" w:cs="Times New Roman"/>
          <w:sz w:val="28"/>
          <w:szCs w:val="20"/>
          <w:lang w:eastAsia="ru-RU"/>
        </w:rPr>
        <w:t>, Учредителем</w:t>
      </w:r>
      <w:r w:rsidRPr="00F94A48">
        <w:rPr>
          <w:rFonts w:ascii="Times New Roman" w:eastAsia="Times New Roman" w:hAnsi="Times New Roman" w:cs="Times New Roman"/>
          <w:sz w:val="28"/>
          <w:szCs w:val="20"/>
          <w:lang w:eastAsia="ru-RU"/>
        </w:rPr>
        <w:t xml:space="preserve"> и родителями (законными представителями) не может с</w:t>
      </w:r>
      <w:r>
        <w:rPr>
          <w:rFonts w:ascii="Times New Roman" w:eastAsia="Times New Roman" w:hAnsi="Times New Roman" w:cs="Times New Roman"/>
          <w:sz w:val="28"/>
          <w:szCs w:val="20"/>
          <w:lang w:eastAsia="ru-RU"/>
        </w:rPr>
        <w:t xml:space="preserve">одержать условий, ухудшающих </w:t>
      </w:r>
      <w:r w:rsidRPr="00F94A48">
        <w:rPr>
          <w:rFonts w:ascii="Times New Roman" w:eastAsia="Times New Roman" w:hAnsi="Times New Roman" w:cs="Times New Roman"/>
          <w:sz w:val="28"/>
          <w:szCs w:val="20"/>
          <w:lang w:eastAsia="ru-RU"/>
        </w:rPr>
        <w:t xml:space="preserve"> права обучающихся и их родителей (законных представителей).</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2.4.</w:t>
      </w:r>
      <w:r w:rsidRPr="00F94A48">
        <w:rPr>
          <w:rFonts w:ascii="Times New Roman" w:eastAsia="Times New Roman" w:hAnsi="Times New Roman" w:cs="Times New Roman"/>
          <w:sz w:val="28"/>
          <w:szCs w:val="20"/>
          <w:lang w:eastAsia="ru-RU"/>
        </w:rPr>
        <w:tab/>
        <w:t>Права и обязанности обучающегося, предусмотренные законодательством об образовании и локальными нормативными актами Учреждения возникаю</w:t>
      </w:r>
      <w:r>
        <w:rPr>
          <w:rFonts w:ascii="Times New Roman" w:eastAsia="Times New Roman" w:hAnsi="Times New Roman" w:cs="Times New Roman"/>
          <w:sz w:val="28"/>
          <w:szCs w:val="20"/>
          <w:lang w:eastAsia="ru-RU"/>
        </w:rPr>
        <w:t xml:space="preserve">т у лица, принятого на обучение </w:t>
      </w:r>
      <w:r w:rsidRPr="00F94A48">
        <w:rPr>
          <w:rFonts w:ascii="Times New Roman" w:eastAsia="Times New Roman" w:hAnsi="Times New Roman" w:cs="Times New Roman"/>
          <w:sz w:val="28"/>
          <w:szCs w:val="20"/>
          <w:lang w:eastAsia="ru-RU"/>
        </w:rPr>
        <w:t xml:space="preserve"> </w:t>
      </w:r>
      <w:proofErr w:type="gramStart"/>
      <w:r w:rsidRPr="00F94A48">
        <w:rPr>
          <w:rFonts w:ascii="Times New Roman" w:eastAsia="Times New Roman" w:hAnsi="Times New Roman" w:cs="Times New Roman"/>
          <w:sz w:val="28"/>
          <w:szCs w:val="20"/>
          <w:lang w:eastAsia="ru-RU"/>
        </w:rPr>
        <w:t>с даты зачисления</w:t>
      </w:r>
      <w:proofErr w:type="gramEnd"/>
      <w:r w:rsidRPr="00F94A48">
        <w:rPr>
          <w:rFonts w:ascii="Times New Roman" w:eastAsia="Times New Roman" w:hAnsi="Times New Roman" w:cs="Times New Roman"/>
          <w:sz w:val="28"/>
          <w:szCs w:val="20"/>
          <w:lang w:eastAsia="ru-RU"/>
        </w:rPr>
        <w:t>.</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2.5.</w:t>
      </w:r>
      <w:r w:rsidRPr="00F94A48">
        <w:rPr>
          <w:rFonts w:ascii="Times New Roman" w:eastAsia="Times New Roman" w:hAnsi="Times New Roman" w:cs="Times New Roman"/>
          <w:sz w:val="28"/>
          <w:szCs w:val="20"/>
          <w:lang w:eastAsia="ru-RU"/>
        </w:rPr>
        <w:tab/>
        <w:t>Для зачисления ребенка в первый класс Учреждения родители (законные представители) представляются следующие документы:</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заявление о приеме ребенка в Учреждение,</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оригинал и ксерокопию свидетельства о регистрации ребенка по месту жительства на закрепленной территории;</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оригинал и ксерокопию свидетельства о рождении ребенка.</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w:t>
      </w:r>
      <w:r>
        <w:rPr>
          <w:rFonts w:ascii="Times New Roman" w:eastAsia="Times New Roman" w:hAnsi="Times New Roman" w:cs="Times New Roman"/>
          <w:sz w:val="28"/>
          <w:szCs w:val="20"/>
          <w:lang w:eastAsia="ru-RU"/>
        </w:rPr>
        <w:t>6</w:t>
      </w:r>
      <w:r w:rsidRPr="00F94A48">
        <w:rPr>
          <w:rFonts w:ascii="Times New Roman" w:eastAsia="Times New Roman" w:hAnsi="Times New Roman" w:cs="Times New Roman"/>
          <w:sz w:val="28"/>
          <w:szCs w:val="20"/>
          <w:lang w:eastAsia="ru-RU"/>
        </w:rPr>
        <w:t>.</w:t>
      </w:r>
      <w:r w:rsidRPr="00F94A48">
        <w:rPr>
          <w:rFonts w:ascii="Times New Roman" w:eastAsia="Times New Roman" w:hAnsi="Times New Roman" w:cs="Times New Roman"/>
          <w:sz w:val="28"/>
          <w:szCs w:val="20"/>
          <w:lang w:eastAsia="ru-RU"/>
        </w:rPr>
        <w:tab/>
        <w:t>Для зачисления ребенка в 1-</w:t>
      </w:r>
      <w:r>
        <w:rPr>
          <w:rFonts w:ascii="Times New Roman" w:eastAsia="Times New Roman" w:hAnsi="Times New Roman" w:cs="Times New Roman"/>
          <w:sz w:val="28"/>
          <w:szCs w:val="20"/>
          <w:lang w:eastAsia="ru-RU"/>
        </w:rPr>
        <w:t>9</w:t>
      </w:r>
      <w:r w:rsidRPr="00F94A48">
        <w:rPr>
          <w:rFonts w:ascii="Times New Roman" w:eastAsia="Times New Roman" w:hAnsi="Times New Roman" w:cs="Times New Roman"/>
          <w:sz w:val="28"/>
          <w:szCs w:val="20"/>
          <w:lang w:eastAsia="ru-RU"/>
        </w:rPr>
        <w:t xml:space="preserve"> классы в течение года в порядке перевода из других общеобразовательных организаций родители (законные представители) обязаны представить, помимо заявления о приеме в Учреждение на имя директора Учреждения, личное дело </w:t>
      </w:r>
      <w:r>
        <w:rPr>
          <w:rFonts w:ascii="Times New Roman" w:eastAsia="Times New Roman" w:hAnsi="Times New Roman" w:cs="Times New Roman"/>
          <w:sz w:val="28"/>
          <w:szCs w:val="20"/>
          <w:lang w:eastAsia="ru-RU"/>
        </w:rPr>
        <w:t>об</w:t>
      </w:r>
      <w:r w:rsidRPr="00F94A48">
        <w:rPr>
          <w:rFonts w:ascii="Times New Roman" w:eastAsia="Times New Roman" w:hAnsi="Times New Roman" w:cs="Times New Roman"/>
          <w:sz w:val="28"/>
          <w:szCs w:val="20"/>
          <w:lang w:eastAsia="ru-RU"/>
        </w:rPr>
        <w:t>уча</w:t>
      </w:r>
      <w:r>
        <w:rPr>
          <w:rFonts w:ascii="Times New Roman" w:eastAsia="Times New Roman" w:hAnsi="Times New Roman" w:cs="Times New Roman"/>
          <w:sz w:val="28"/>
          <w:szCs w:val="20"/>
          <w:lang w:eastAsia="ru-RU"/>
        </w:rPr>
        <w:t>ю</w:t>
      </w:r>
      <w:r w:rsidRPr="00F94A48">
        <w:rPr>
          <w:rFonts w:ascii="Times New Roman" w:eastAsia="Times New Roman" w:hAnsi="Times New Roman" w:cs="Times New Roman"/>
          <w:sz w:val="28"/>
          <w:szCs w:val="20"/>
          <w:lang w:eastAsia="ru-RU"/>
        </w:rPr>
        <w:t xml:space="preserve">щегося, заверенное печатью образовательного учреждения, из которого </w:t>
      </w:r>
      <w:proofErr w:type="gramStart"/>
      <w:r>
        <w:rPr>
          <w:rFonts w:ascii="Times New Roman" w:eastAsia="Times New Roman" w:hAnsi="Times New Roman" w:cs="Times New Roman"/>
          <w:sz w:val="28"/>
          <w:szCs w:val="20"/>
          <w:lang w:eastAsia="ru-RU"/>
        </w:rPr>
        <w:t>об</w:t>
      </w:r>
      <w:r w:rsidRPr="00F94A48">
        <w:rPr>
          <w:rFonts w:ascii="Times New Roman" w:eastAsia="Times New Roman" w:hAnsi="Times New Roman" w:cs="Times New Roman"/>
          <w:sz w:val="28"/>
          <w:szCs w:val="20"/>
          <w:lang w:eastAsia="ru-RU"/>
        </w:rPr>
        <w:t>уча</w:t>
      </w:r>
      <w:r>
        <w:rPr>
          <w:rFonts w:ascii="Times New Roman" w:eastAsia="Times New Roman" w:hAnsi="Times New Roman" w:cs="Times New Roman"/>
          <w:sz w:val="28"/>
          <w:szCs w:val="20"/>
          <w:lang w:eastAsia="ru-RU"/>
        </w:rPr>
        <w:t>ю</w:t>
      </w:r>
      <w:r w:rsidRPr="00F94A48">
        <w:rPr>
          <w:rFonts w:ascii="Times New Roman" w:eastAsia="Times New Roman" w:hAnsi="Times New Roman" w:cs="Times New Roman"/>
          <w:sz w:val="28"/>
          <w:szCs w:val="20"/>
          <w:lang w:eastAsia="ru-RU"/>
        </w:rPr>
        <w:t>щийся</w:t>
      </w:r>
      <w:proofErr w:type="gramEnd"/>
      <w:r w:rsidRPr="00F94A48">
        <w:rPr>
          <w:rFonts w:ascii="Times New Roman" w:eastAsia="Times New Roman" w:hAnsi="Times New Roman" w:cs="Times New Roman"/>
          <w:sz w:val="28"/>
          <w:szCs w:val="20"/>
          <w:lang w:eastAsia="ru-RU"/>
        </w:rPr>
        <w:t xml:space="preserve"> выбыл.</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w:t>
      </w:r>
      <w:r>
        <w:rPr>
          <w:rFonts w:ascii="Times New Roman" w:eastAsia="Times New Roman" w:hAnsi="Times New Roman" w:cs="Times New Roman"/>
          <w:sz w:val="28"/>
          <w:szCs w:val="20"/>
          <w:lang w:eastAsia="ru-RU"/>
        </w:rPr>
        <w:t>7</w:t>
      </w:r>
      <w:r w:rsidRPr="00F94A48">
        <w:rPr>
          <w:rFonts w:ascii="Times New Roman" w:eastAsia="Times New Roman" w:hAnsi="Times New Roman" w:cs="Times New Roman"/>
          <w:sz w:val="28"/>
          <w:szCs w:val="20"/>
          <w:lang w:eastAsia="ru-RU"/>
        </w:rPr>
        <w:t>.</w:t>
      </w:r>
      <w:r w:rsidRPr="00F94A48">
        <w:rPr>
          <w:rFonts w:ascii="Times New Roman" w:eastAsia="Times New Roman" w:hAnsi="Times New Roman" w:cs="Times New Roman"/>
          <w:sz w:val="28"/>
          <w:szCs w:val="20"/>
          <w:lang w:eastAsia="ru-RU"/>
        </w:rPr>
        <w:tab/>
        <w:t>При приеме ребенка в Учреждение родителей (законных представителей) знакомят с Уставом Учреждения, лицензией на осуществление образовательной деятельности, свидетельством о государственной аккредитации Учреждения, положением об обработке и защите персональных данных обучающихся и родителей (законных представителей), основными образовательными программами, реализуемыми в Учреждении, режимом работы Учреждения и другими документами, регламентирующими организацию образовательного процесса.</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w:t>
      </w:r>
      <w:r>
        <w:rPr>
          <w:rFonts w:ascii="Times New Roman" w:eastAsia="Times New Roman" w:hAnsi="Times New Roman" w:cs="Times New Roman"/>
          <w:sz w:val="28"/>
          <w:szCs w:val="20"/>
          <w:lang w:eastAsia="ru-RU"/>
        </w:rPr>
        <w:t>8</w:t>
      </w:r>
      <w:r w:rsidRPr="00F94A48">
        <w:rPr>
          <w:rFonts w:ascii="Times New Roman" w:eastAsia="Times New Roman" w:hAnsi="Times New Roman" w:cs="Times New Roman"/>
          <w:sz w:val="28"/>
          <w:szCs w:val="20"/>
          <w:lang w:eastAsia="ru-RU"/>
        </w:rPr>
        <w:t>.</w:t>
      </w:r>
      <w:r w:rsidRPr="00F94A48">
        <w:rPr>
          <w:rFonts w:ascii="Times New Roman" w:eastAsia="Times New Roman" w:hAnsi="Times New Roman" w:cs="Times New Roman"/>
          <w:sz w:val="28"/>
          <w:szCs w:val="20"/>
          <w:lang w:eastAsia="ru-RU"/>
        </w:rPr>
        <w:tab/>
        <w:t>Договор, регламентирующий взаимоотношения между Учреждением</w:t>
      </w:r>
      <w:r>
        <w:rPr>
          <w:rFonts w:ascii="Times New Roman" w:eastAsia="Times New Roman" w:hAnsi="Times New Roman" w:cs="Times New Roman"/>
          <w:sz w:val="28"/>
          <w:szCs w:val="20"/>
          <w:lang w:eastAsia="ru-RU"/>
        </w:rPr>
        <w:t>, Учредителем</w:t>
      </w:r>
      <w:r w:rsidRPr="00F94A48">
        <w:rPr>
          <w:rFonts w:ascii="Times New Roman" w:eastAsia="Times New Roman" w:hAnsi="Times New Roman" w:cs="Times New Roman"/>
          <w:sz w:val="28"/>
          <w:szCs w:val="20"/>
          <w:lang w:eastAsia="ru-RU"/>
        </w:rPr>
        <w:t xml:space="preserve"> и родителями (законными представителями) детей, включает в себя взаимные права, обязанности и ответственность сторон, возникающие в процессе воспитания и обучения детей.</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w:t>
      </w:r>
      <w:r>
        <w:rPr>
          <w:rFonts w:ascii="Times New Roman" w:eastAsia="Times New Roman" w:hAnsi="Times New Roman" w:cs="Times New Roman"/>
          <w:sz w:val="28"/>
          <w:szCs w:val="20"/>
          <w:lang w:eastAsia="ru-RU"/>
        </w:rPr>
        <w:t>9</w:t>
      </w:r>
      <w:r w:rsidRPr="00F94A48">
        <w:rPr>
          <w:rFonts w:ascii="Times New Roman" w:eastAsia="Times New Roman" w:hAnsi="Times New Roman" w:cs="Times New Roman"/>
          <w:sz w:val="28"/>
          <w:szCs w:val="20"/>
          <w:lang w:eastAsia="ru-RU"/>
        </w:rPr>
        <w:t>.</w:t>
      </w:r>
      <w:r w:rsidRPr="00F94A48">
        <w:rPr>
          <w:rFonts w:ascii="Times New Roman" w:eastAsia="Times New Roman" w:hAnsi="Times New Roman" w:cs="Times New Roman"/>
          <w:sz w:val="28"/>
          <w:szCs w:val="20"/>
          <w:lang w:eastAsia="ru-RU"/>
        </w:rPr>
        <w:tab/>
        <w:t>Договор действует до окончания обучения учащегося в Учреждении. В случае необходимости (перевод обучающегося с одной образовательной программы на другую, иные причины) в Договор вносятся соответствующие изменения и дополнения. Все изменения и дополнения к Договору оформляются в письменном виде, подписываются сторонами и считаются неотъемлемой частью Договора.</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2.1</w:t>
      </w:r>
      <w:r>
        <w:rPr>
          <w:rFonts w:ascii="Times New Roman" w:eastAsia="Times New Roman" w:hAnsi="Times New Roman" w:cs="Times New Roman"/>
          <w:sz w:val="28"/>
          <w:szCs w:val="20"/>
          <w:lang w:eastAsia="ru-RU"/>
        </w:rPr>
        <w:t>0</w:t>
      </w:r>
      <w:r w:rsidRPr="00F94A48">
        <w:rPr>
          <w:rFonts w:ascii="Times New Roman" w:eastAsia="Times New Roman" w:hAnsi="Times New Roman" w:cs="Times New Roman"/>
          <w:sz w:val="28"/>
          <w:szCs w:val="20"/>
          <w:lang w:eastAsia="ru-RU"/>
        </w:rPr>
        <w:t>.</w:t>
      </w:r>
      <w:r w:rsidRPr="00F94A48">
        <w:rPr>
          <w:rFonts w:ascii="Times New Roman" w:eastAsia="Times New Roman" w:hAnsi="Times New Roman" w:cs="Times New Roman"/>
          <w:sz w:val="28"/>
          <w:szCs w:val="20"/>
          <w:lang w:eastAsia="ru-RU"/>
        </w:rPr>
        <w:tab/>
        <w:t>За детьми сохраняется место в Учреждении на период: болезни ребенка; пребывания в условиях карантина; прохождения санаторно-курортного лечения; отпуска родителей (законных представителей); иных случаев в соответствии с семейными обстоятельствами по заявлению родителей (законных представителей).</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p>
    <w:p w:rsidR="006F7713" w:rsidRPr="00F94A48" w:rsidRDefault="006F7713" w:rsidP="006F7713">
      <w:pPr>
        <w:spacing w:after="0" w:line="240" w:lineRule="auto"/>
        <w:ind w:left="57" w:right="57"/>
        <w:jc w:val="center"/>
        <w:rPr>
          <w:rFonts w:ascii="Times New Roman" w:eastAsia="Times New Roman" w:hAnsi="Times New Roman" w:cs="Times New Roman"/>
          <w:b/>
          <w:sz w:val="28"/>
          <w:szCs w:val="20"/>
          <w:lang w:eastAsia="ru-RU"/>
        </w:rPr>
      </w:pPr>
      <w:r w:rsidRPr="00F94A48">
        <w:rPr>
          <w:rFonts w:ascii="Times New Roman" w:eastAsia="Times New Roman" w:hAnsi="Times New Roman" w:cs="Times New Roman"/>
          <w:b/>
          <w:sz w:val="28"/>
          <w:szCs w:val="20"/>
          <w:lang w:eastAsia="ru-RU"/>
        </w:rPr>
        <w:t>III.</w:t>
      </w:r>
      <w:r w:rsidRPr="00F94A48">
        <w:rPr>
          <w:rFonts w:ascii="Times New Roman" w:eastAsia="Times New Roman" w:hAnsi="Times New Roman" w:cs="Times New Roman"/>
          <w:b/>
          <w:sz w:val="28"/>
          <w:szCs w:val="20"/>
          <w:lang w:eastAsia="ru-RU"/>
        </w:rPr>
        <w:tab/>
        <w:t>Порядок регламентации и оформление приостановления отношений между Учреждением и обучающимися и их родителями (законными представителями)</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3.1.</w:t>
      </w:r>
      <w:r w:rsidRPr="00F94A48">
        <w:rPr>
          <w:rFonts w:ascii="Times New Roman" w:eastAsia="Times New Roman" w:hAnsi="Times New Roman" w:cs="Times New Roman"/>
          <w:sz w:val="28"/>
          <w:szCs w:val="20"/>
          <w:lang w:eastAsia="ru-RU"/>
        </w:rPr>
        <w:tab/>
      </w:r>
      <w:proofErr w:type="gramStart"/>
      <w:r w:rsidRPr="00F94A48">
        <w:rPr>
          <w:rFonts w:ascii="Times New Roman" w:eastAsia="Times New Roman" w:hAnsi="Times New Roman" w:cs="Times New Roman"/>
          <w:sz w:val="28"/>
          <w:szCs w:val="20"/>
          <w:lang w:eastAsia="ru-RU"/>
        </w:rPr>
        <w:t>Образовательные отношения между учреждением и обучающимся, родителями (законными представителями) прекращаются в связи с отчислением обучающегося из Учреждения по следующим причинам:</w:t>
      </w:r>
      <w:proofErr w:type="gramEnd"/>
    </w:p>
    <w:p w:rsidR="006F7713" w:rsidRPr="00F94A48" w:rsidRDefault="006F7713" w:rsidP="006F7713">
      <w:pPr>
        <w:spacing w:before="360" w:after="0" w:line="240" w:lineRule="auto"/>
        <w:ind w:left="340"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по инициативе одного из родителей (законных представителей) детей, в том числе в связи с переводом в другую образовательную организацию (на основании письменного заявления одного из родителей (законных представителей) ребенка;</w:t>
      </w:r>
    </w:p>
    <w:p w:rsidR="006F7713" w:rsidRPr="00F94A48" w:rsidRDefault="006F7713" w:rsidP="006F7713">
      <w:pPr>
        <w:spacing w:before="360" w:after="0" w:line="240" w:lineRule="auto"/>
        <w:ind w:left="340"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в связи с окончанием срока освоения основных общеобразовательных программ основного общего или среднего общего образования и получением документа об основном общем образовании, о среднем общем образовании;</w:t>
      </w:r>
    </w:p>
    <w:p w:rsidR="006F7713" w:rsidRPr="00F94A48" w:rsidRDefault="006F7713" w:rsidP="006F7713">
      <w:pPr>
        <w:spacing w:before="360" w:after="0" w:line="240" w:lineRule="auto"/>
        <w:ind w:left="340"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 xml:space="preserve">на основании заключения </w:t>
      </w:r>
      <w:proofErr w:type="spellStart"/>
      <w:r w:rsidRPr="00F94A48">
        <w:rPr>
          <w:rFonts w:ascii="Times New Roman" w:eastAsia="Times New Roman" w:hAnsi="Times New Roman" w:cs="Times New Roman"/>
          <w:sz w:val="28"/>
          <w:szCs w:val="20"/>
          <w:lang w:eastAsia="ru-RU"/>
        </w:rPr>
        <w:t>психолого-медико-педагогической</w:t>
      </w:r>
      <w:proofErr w:type="spellEnd"/>
      <w:r w:rsidRPr="00F94A48">
        <w:rPr>
          <w:rFonts w:ascii="Times New Roman" w:eastAsia="Times New Roman" w:hAnsi="Times New Roman" w:cs="Times New Roman"/>
          <w:sz w:val="28"/>
          <w:szCs w:val="20"/>
          <w:lang w:eastAsia="ru-RU"/>
        </w:rPr>
        <w:t xml:space="preserve"> комиссии или медицинского заключения о состоянии здоровья ребенка, препятствующего его дальнейшему пребыванию в Учреждении или являющегося опасным для его собственного здоровья и (или) здоровья окружающих детей при условии его дальнейшего пребывания в Учреждении.</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3.2.</w:t>
      </w:r>
      <w:r w:rsidRPr="00F94A48">
        <w:rPr>
          <w:rFonts w:ascii="Times New Roman" w:eastAsia="Times New Roman" w:hAnsi="Times New Roman" w:cs="Times New Roman"/>
          <w:sz w:val="28"/>
          <w:szCs w:val="20"/>
          <w:lang w:eastAsia="ru-RU"/>
        </w:rPr>
        <w:tab/>
        <w:t>Отчисление детей оформляется приказом директора Учреждения.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3.3.</w:t>
      </w:r>
      <w:r w:rsidRPr="00F94A48">
        <w:rPr>
          <w:rFonts w:ascii="Times New Roman" w:eastAsia="Times New Roman" w:hAnsi="Times New Roman" w:cs="Times New Roman"/>
          <w:sz w:val="28"/>
          <w:szCs w:val="20"/>
          <w:lang w:eastAsia="ru-RU"/>
        </w:rPr>
        <w:tab/>
        <w:t xml:space="preserve">Основанием отчисления детей является: </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окончание срока освоения образовательной программы;</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заявление одного из родителей (законных представителей) детей или ребенка, достигшего возраста 18 лет;</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систематическое нарушение устава Учреждения ребенком;</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инициатива родителей (законных представителей) несовершеннолетнего обучающегося, достигшего возраста 15 лет, в соответствии с законодательством Российской Федерации (на основании заявления родителей (законных представителей);</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судебное решение.</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3.4.</w:t>
      </w:r>
      <w:r w:rsidRPr="00F94A48">
        <w:rPr>
          <w:rFonts w:ascii="Times New Roman" w:eastAsia="Times New Roman" w:hAnsi="Times New Roman" w:cs="Times New Roman"/>
          <w:sz w:val="28"/>
          <w:szCs w:val="20"/>
          <w:lang w:eastAsia="ru-RU"/>
        </w:rPr>
        <w:tab/>
        <w:t>По согласию родителей (законных представителей), комиссии по делам несовершеннолетних и защите их прав, созданной органом местного самоуправления, на территории которого располагается Учреждение, и Учредителя, обучающийся, достигший возраста 15 лет, может оставить Учреждение до получения им основного общего образования.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3.5.</w:t>
      </w:r>
      <w:r w:rsidRPr="00F94A48">
        <w:rPr>
          <w:rFonts w:ascii="Times New Roman" w:eastAsia="Times New Roman" w:hAnsi="Times New Roman" w:cs="Times New Roman"/>
          <w:sz w:val="28"/>
          <w:szCs w:val="20"/>
          <w:lang w:eastAsia="ru-RU"/>
        </w:rPr>
        <w:tab/>
        <w:t>Прекращение отношений между Учреждением и обучающимися и их родителями (законными представителями) происходит в случае перехода обучающегося в другую образовательную организацию на основании заявления родителей (законных представителей) или наступает в случае окончания срока действия Договора.</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3.6.</w:t>
      </w:r>
      <w:r w:rsidRPr="00F94A48">
        <w:rPr>
          <w:rFonts w:ascii="Times New Roman" w:eastAsia="Times New Roman" w:hAnsi="Times New Roman" w:cs="Times New Roman"/>
          <w:sz w:val="28"/>
          <w:szCs w:val="20"/>
          <w:lang w:eastAsia="ru-RU"/>
        </w:rPr>
        <w:tab/>
        <w:t>Окончанием срока действия Договора является предоставление обучающимся образовательной услуги в полном объёме.</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3.7.</w:t>
      </w:r>
      <w:r w:rsidRPr="00F94A48">
        <w:rPr>
          <w:rFonts w:ascii="Times New Roman" w:eastAsia="Times New Roman" w:hAnsi="Times New Roman" w:cs="Times New Roman"/>
          <w:sz w:val="28"/>
          <w:szCs w:val="20"/>
          <w:lang w:eastAsia="ru-RU"/>
        </w:rPr>
        <w:tab/>
        <w:t>Выпускники сре</w:t>
      </w:r>
      <w:r>
        <w:rPr>
          <w:rFonts w:ascii="Times New Roman" w:eastAsia="Times New Roman" w:hAnsi="Times New Roman" w:cs="Times New Roman"/>
          <w:sz w:val="28"/>
          <w:szCs w:val="20"/>
          <w:lang w:eastAsia="ru-RU"/>
        </w:rPr>
        <w:t>дней и</w:t>
      </w:r>
      <w:r w:rsidRPr="00F94A48">
        <w:rPr>
          <w:rFonts w:ascii="Times New Roman" w:eastAsia="Times New Roman" w:hAnsi="Times New Roman" w:cs="Times New Roman"/>
          <w:sz w:val="28"/>
          <w:szCs w:val="20"/>
          <w:lang w:eastAsia="ru-RU"/>
        </w:rPr>
        <w:t xml:space="preserve"> основной школы, допущенные к Государственной итоговой аттестации и успешно её прошедшие</w:t>
      </w:r>
      <w:r>
        <w:rPr>
          <w:rFonts w:ascii="Times New Roman" w:eastAsia="Times New Roman" w:hAnsi="Times New Roman" w:cs="Times New Roman"/>
          <w:sz w:val="28"/>
          <w:szCs w:val="20"/>
          <w:lang w:eastAsia="ru-RU"/>
        </w:rPr>
        <w:t xml:space="preserve">, получают Аттестаты об основном </w:t>
      </w:r>
      <w:r w:rsidRPr="00F94A48">
        <w:rPr>
          <w:rFonts w:ascii="Times New Roman" w:eastAsia="Times New Roman" w:hAnsi="Times New Roman" w:cs="Times New Roman"/>
          <w:sz w:val="28"/>
          <w:szCs w:val="20"/>
          <w:lang w:eastAsia="ru-RU"/>
        </w:rPr>
        <w:t>общем образовании. Выдача обучающимся Аттестатов является окончанием срока действия договора.</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3.8.</w:t>
      </w:r>
      <w:r w:rsidRPr="00F94A48">
        <w:rPr>
          <w:rFonts w:ascii="Times New Roman" w:eastAsia="Times New Roman" w:hAnsi="Times New Roman" w:cs="Times New Roman"/>
          <w:sz w:val="28"/>
          <w:szCs w:val="20"/>
          <w:lang w:eastAsia="ru-RU"/>
        </w:rPr>
        <w:tab/>
        <w:t xml:space="preserve">Выпускники </w:t>
      </w:r>
      <w:r>
        <w:rPr>
          <w:rFonts w:ascii="Times New Roman" w:eastAsia="Times New Roman" w:hAnsi="Times New Roman" w:cs="Times New Roman"/>
          <w:sz w:val="28"/>
          <w:szCs w:val="20"/>
          <w:lang w:eastAsia="ru-RU"/>
        </w:rPr>
        <w:t>основной</w:t>
      </w:r>
      <w:r w:rsidRPr="00F94A48">
        <w:rPr>
          <w:rFonts w:ascii="Times New Roman" w:eastAsia="Times New Roman" w:hAnsi="Times New Roman" w:cs="Times New Roman"/>
          <w:sz w:val="28"/>
          <w:szCs w:val="20"/>
          <w:lang w:eastAsia="ru-RU"/>
        </w:rPr>
        <w:t xml:space="preserve"> школы, не допущенные к Государственной итоговой аттестации (имеющие за год неудовлетвор</w:t>
      </w:r>
      <w:r>
        <w:rPr>
          <w:rFonts w:ascii="Times New Roman" w:eastAsia="Times New Roman" w:hAnsi="Times New Roman" w:cs="Times New Roman"/>
          <w:sz w:val="28"/>
          <w:szCs w:val="20"/>
          <w:lang w:eastAsia="ru-RU"/>
        </w:rPr>
        <w:t>ительные итоговые оценки по одному</w:t>
      </w:r>
      <w:r w:rsidRPr="00F94A48">
        <w:rPr>
          <w:rFonts w:ascii="Times New Roman" w:eastAsia="Times New Roman" w:hAnsi="Times New Roman" w:cs="Times New Roman"/>
          <w:sz w:val="28"/>
          <w:szCs w:val="20"/>
          <w:lang w:eastAsia="ru-RU"/>
        </w:rPr>
        <w:t xml:space="preserve"> и более предметам) получают справку, отражающую объём и содержание полученного образования.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3.9.</w:t>
      </w:r>
      <w:r w:rsidRPr="00F94A48">
        <w:rPr>
          <w:rFonts w:ascii="Times New Roman" w:eastAsia="Times New Roman" w:hAnsi="Times New Roman" w:cs="Times New Roman"/>
          <w:sz w:val="28"/>
          <w:szCs w:val="20"/>
          <w:lang w:eastAsia="ru-RU"/>
        </w:rPr>
        <w:tab/>
        <w:t>Выпускники основной школы, допущенные к Государственной итоговой аттестации, получившие на ней неу</w:t>
      </w:r>
      <w:r>
        <w:rPr>
          <w:rFonts w:ascii="Times New Roman" w:eastAsia="Times New Roman" w:hAnsi="Times New Roman" w:cs="Times New Roman"/>
          <w:sz w:val="28"/>
          <w:szCs w:val="20"/>
          <w:lang w:eastAsia="ru-RU"/>
        </w:rPr>
        <w:t>довлетворительную оценку по одному из обязательных предметов  и более,</w:t>
      </w:r>
      <w:r w:rsidRPr="00F94A48">
        <w:rPr>
          <w:rFonts w:ascii="Times New Roman" w:eastAsia="Times New Roman" w:hAnsi="Times New Roman" w:cs="Times New Roman"/>
          <w:sz w:val="28"/>
          <w:szCs w:val="20"/>
          <w:lang w:eastAsia="ru-RU"/>
        </w:rPr>
        <w:t xml:space="preserve"> получают справку, отражающую объём и содержание полученного образования.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3.10.</w:t>
      </w:r>
      <w:r w:rsidRPr="00F94A48">
        <w:rPr>
          <w:rFonts w:ascii="Times New Roman" w:eastAsia="Times New Roman" w:hAnsi="Times New Roman" w:cs="Times New Roman"/>
          <w:sz w:val="28"/>
          <w:szCs w:val="20"/>
          <w:lang w:eastAsia="ru-RU"/>
        </w:rPr>
        <w:tab/>
        <w:t>Досрочное расторжение Договора происходит в случае отчисления обучающегося из Учреждения.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3.11.</w:t>
      </w:r>
      <w:r w:rsidRPr="00F94A48">
        <w:rPr>
          <w:rFonts w:ascii="Times New Roman" w:eastAsia="Times New Roman" w:hAnsi="Times New Roman" w:cs="Times New Roman"/>
          <w:sz w:val="28"/>
          <w:szCs w:val="20"/>
          <w:lang w:eastAsia="ru-RU"/>
        </w:rPr>
        <w:tab/>
        <w:t>По решению Педагогического совета Учреждения за совершенные неоднократно грубые нарушения Устава допускается исключение из Учреждения обучающегося, достигшего возраста пятнадцати лет. Исключение обучающегося из Учреждения применяется, если меры воспитательного характера не дали результата и дальнейшее пребывание обучающего в Учреждении оказывает отрицательное влияние на других обучающихся, нарушает их права и права работников Учреждения, а также нормальное функционирование Учреждения.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3.12.</w:t>
      </w:r>
      <w:r w:rsidRPr="00F94A48">
        <w:rPr>
          <w:rFonts w:ascii="Times New Roman" w:eastAsia="Times New Roman" w:hAnsi="Times New Roman" w:cs="Times New Roman"/>
          <w:sz w:val="28"/>
          <w:szCs w:val="20"/>
          <w:lang w:eastAsia="ru-RU"/>
        </w:rPr>
        <w:tab/>
      </w:r>
      <w:r w:rsidRPr="00F94A48">
        <w:rPr>
          <w:rFonts w:ascii="Times New Roman" w:eastAsia="Times New Roman" w:hAnsi="Times New Roman" w:cs="Times New Roman"/>
          <w:sz w:val="28"/>
          <w:szCs w:val="20"/>
          <w:lang w:eastAsia="ru-RU"/>
        </w:rPr>
        <w:tab/>
        <w:t>Решение об отчислении несовершеннолетнего обучающегося, достигшего возраста пятнадцати лет и не получившего основного общего образования,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обучающихся - детей-сирот,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3.1</w:t>
      </w:r>
      <w:r>
        <w:rPr>
          <w:rFonts w:ascii="Times New Roman" w:eastAsia="Times New Roman" w:hAnsi="Times New Roman" w:cs="Times New Roman"/>
          <w:sz w:val="28"/>
          <w:szCs w:val="20"/>
          <w:lang w:eastAsia="ru-RU"/>
        </w:rPr>
        <w:t>3</w:t>
      </w:r>
      <w:r w:rsidRPr="00F94A48">
        <w:rPr>
          <w:rFonts w:ascii="Times New Roman" w:eastAsia="Times New Roman" w:hAnsi="Times New Roman" w:cs="Times New Roman"/>
          <w:sz w:val="28"/>
          <w:szCs w:val="20"/>
          <w:lang w:eastAsia="ru-RU"/>
        </w:rPr>
        <w:t>.</w:t>
      </w:r>
      <w:r w:rsidRPr="00F94A48">
        <w:rPr>
          <w:rFonts w:ascii="Times New Roman" w:eastAsia="Times New Roman" w:hAnsi="Times New Roman" w:cs="Times New Roman"/>
          <w:sz w:val="28"/>
          <w:szCs w:val="20"/>
          <w:lang w:eastAsia="ru-RU"/>
        </w:rPr>
        <w:tab/>
        <w:t>Грубым нарушением дисциплины является нарушение, которое повлекло или могло повлечь за собой тяжкие последствия в виде:</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причинения вреда жизни и здоровью детей, обучающихся, сотрудников, посетителей Учреждения;</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причинения умышленного ущерба имуществу Учреждения, имуществу обучающихся, детей, сотрудников, посетителей Учреждения;</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дезорганизация работы Учреждения как образовательного учреждения.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3.1</w:t>
      </w:r>
      <w:r>
        <w:rPr>
          <w:rFonts w:ascii="Times New Roman" w:eastAsia="Times New Roman" w:hAnsi="Times New Roman" w:cs="Times New Roman"/>
          <w:sz w:val="28"/>
          <w:szCs w:val="20"/>
          <w:lang w:eastAsia="ru-RU"/>
        </w:rPr>
        <w:t>4</w:t>
      </w:r>
      <w:r w:rsidRPr="00F94A48">
        <w:rPr>
          <w:rFonts w:ascii="Times New Roman" w:eastAsia="Times New Roman" w:hAnsi="Times New Roman" w:cs="Times New Roman"/>
          <w:sz w:val="28"/>
          <w:szCs w:val="20"/>
          <w:lang w:eastAsia="ru-RU"/>
        </w:rPr>
        <w:t>.</w:t>
      </w:r>
      <w:r w:rsidRPr="00F94A48">
        <w:rPr>
          <w:rFonts w:ascii="Times New Roman" w:eastAsia="Times New Roman" w:hAnsi="Times New Roman" w:cs="Times New Roman"/>
          <w:sz w:val="28"/>
          <w:szCs w:val="20"/>
          <w:lang w:eastAsia="ru-RU"/>
        </w:rPr>
        <w:tab/>
        <w:t xml:space="preserve">Педагогический совет вправе рассмотреть вопрос </w:t>
      </w:r>
      <w:proofErr w:type="gramStart"/>
      <w:r w:rsidRPr="00F94A48">
        <w:rPr>
          <w:rFonts w:ascii="Times New Roman" w:eastAsia="Times New Roman" w:hAnsi="Times New Roman" w:cs="Times New Roman"/>
          <w:sz w:val="28"/>
          <w:szCs w:val="20"/>
          <w:lang w:eastAsia="ru-RU"/>
        </w:rPr>
        <w:t>об исключении обучающегося из Учреждения в случае отсутствия без уважительных причин на заседании</w:t>
      </w:r>
      <w:proofErr w:type="gramEnd"/>
      <w:r w:rsidRPr="00F94A48">
        <w:rPr>
          <w:rFonts w:ascii="Times New Roman" w:eastAsia="Times New Roman" w:hAnsi="Times New Roman" w:cs="Times New Roman"/>
          <w:sz w:val="28"/>
          <w:szCs w:val="20"/>
          <w:lang w:eastAsia="ru-RU"/>
        </w:rPr>
        <w:t xml:space="preserve"> Педагогического совета Учреждения обучающегося, его родителей (законных представителей), извещенных о дате и времени заседания.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3.1</w:t>
      </w:r>
      <w:r>
        <w:rPr>
          <w:rFonts w:ascii="Times New Roman" w:eastAsia="Times New Roman" w:hAnsi="Times New Roman" w:cs="Times New Roman"/>
          <w:sz w:val="28"/>
          <w:szCs w:val="20"/>
          <w:lang w:eastAsia="ru-RU"/>
        </w:rPr>
        <w:t>5</w:t>
      </w:r>
      <w:r w:rsidRPr="00F94A48">
        <w:rPr>
          <w:rFonts w:ascii="Times New Roman" w:eastAsia="Times New Roman" w:hAnsi="Times New Roman" w:cs="Times New Roman"/>
          <w:sz w:val="28"/>
          <w:szCs w:val="20"/>
          <w:lang w:eastAsia="ru-RU"/>
        </w:rPr>
        <w:t>.</w:t>
      </w:r>
      <w:r w:rsidRPr="00F94A48">
        <w:rPr>
          <w:rFonts w:ascii="Times New Roman" w:eastAsia="Times New Roman" w:hAnsi="Times New Roman" w:cs="Times New Roman"/>
          <w:sz w:val="28"/>
          <w:szCs w:val="20"/>
          <w:lang w:eastAsia="ru-RU"/>
        </w:rPr>
        <w:tab/>
        <w:t>Решение об исключении детей-сирот и детей, оставшихся без попечения родителей (законных представителей), принимается с согласия комиссии по делам несовершеннолетних и защите их прав и органа опеки и попечительства.</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3.1</w:t>
      </w:r>
      <w:r>
        <w:rPr>
          <w:rFonts w:ascii="Times New Roman" w:eastAsia="Times New Roman" w:hAnsi="Times New Roman" w:cs="Times New Roman"/>
          <w:sz w:val="28"/>
          <w:szCs w:val="20"/>
          <w:lang w:eastAsia="ru-RU"/>
        </w:rPr>
        <w:t>6</w:t>
      </w:r>
      <w:r w:rsidRPr="00F94A48">
        <w:rPr>
          <w:rFonts w:ascii="Times New Roman" w:eastAsia="Times New Roman" w:hAnsi="Times New Roman" w:cs="Times New Roman"/>
          <w:sz w:val="28"/>
          <w:szCs w:val="20"/>
          <w:lang w:eastAsia="ru-RU"/>
        </w:rPr>
        <w:t>.</w:t>
      </w:r>
      <w:r w:rsidRPr="00F94A48">
        <w:rPr>
          <w:rFonts w:ascii="Times New Roman" w:eastAsia="Times New Roman" w:hAnsi="Times New Roman" w:cs="Times New Roman"/>
          <w:sz w:val="28"/>
          <w:szCs w:val="20"/>
          <w:lang w:eastAsia="ru-RU"/>
        </w:rPr>
        <w:tab/>
        <w:t xml:space="preserve">Решение педагогического совета </w:t>
      </w:r>
      <w:proofErr w:type="gramStart"/>
      <w:r w:rsidRPr="00F94A48">
        <w:rPr>
          <w:rFonts w:ascii="Times New Roman" w:eastAsia="Times New Roman" w:hAnsi="Times New Roman" w:cs="Times New Roman"/>
          <w:sz w:val="28"/>
          <w:szCs w:val="20"/>
          <w:lang w:eastAsia="ru-RU"/>
        </w:rPr>
        <w:t>Учреждения</w:t>
      </w:r>
      <w:proofErr w:type="gramEnd"/>
      <w:r w:rsidRPr="00F94A48">
        <w:rPr>
          <w:rFonts w:ascii="Times New Roman" w:eastAsia="Times New Roman" w:hAnsi="Times New Roman" w:cs="Times New Roman"/>
          <w:sz w:val="28"/>
          <w:szCs w:val="20"/>
          <w:lang w:eastAsia="ru-RU"/>
        </w:rPr>
        <w:t xml:space="preserve"> об исключении </w:t>
      </w:r>
      <w:r>
        <w:rPr>
          <w:rFonts w:ascii="Times New Roman" w:eastAsia="Times New Roman" w:hAnsi="Times New Roman" w:cs="Times New Roman"/>
          <w:sz w:val="28"/>
          <w:szCs w:val="20"/>
          <w:lang w:eastAsia="ru-RU"/>
        </w:rPr>
        <w:t>об</w:t>
      </w:r>
      <w:r w:rsidRPr="00F94A48">
        <w:rPr>
          <w:rFonts w:ascii="Times New Roman" w:eastAsia="Times New Roman" w:hAnsi="Times New Roman" w:cs="Times New Roman"/>
          <w:sz w:val="28"/>
          <w:szCs w:val="20"/>
          <w:lang w:eastAsia="ru-RU"/>
        </w:rPr>
        <w:t>уча</w:t>
      </w:r>
      <w:r>
        <w:rPr>
          <w:rFonts w:ascii="Times New Roman" w:eastAsia="Times New Roman" w:hAnsi="Times New Roman" w:cs="Times New Roman"/>
          <w:sz w:val="28"/>
          <w:szCs w:val="20"/>
          <w:lang w:eastAsia="ru-RU"/>
        </w:rPr>
        <w:t>ю</w:t>
      </w:r>
      <w:r w:rsidRPr="00F94A48">
        <w:rPr>
          <w:rFonts w:ascii="Times New Roman" w:eastAsia="Times New Roman" w:hAnsi="Times New Roman" w:cs="Times New Roman"/>
          <w:sz w:val="28"/>
          <w:szCs w:val="20"/>
          <w:lang w:eastAsia="ru-RU"/>
        </w:rPr>
        <w:t>щегося оформляется приказом директора Учреждения.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p>
    <w:p w:rsidR="006F7713" w:rsidRPr="00F94A48" w:rsidRDefault="006F7713" w:rsidP="006F7713">
      <w:pPr>
        <w:spacing w:after="0" w:line="240" w:lineRule="auto"/>
        <w:ind w:left="57" w:right="57"/>
        <w:jc w:val="center"/>
        <w:rPr>
          <w:rFonts w:ascii="Times New Roman" w:eastAsia="Times New Roman" w:hAnsi="Times New Roman" w:cs="Times New Roman"/>
          <w:b/>
          <w:sz w:val="28"/>
          <w:szCs w:val="20"/>
          <w:lang w:eastAsia="ru-RU"/>
        </w:rPr>
      </w:pPr>
      <w:r w:rsidRPr="00F94A48">
        <w:rPr>
          <w:rFonts w:ascii="Times New Roman" w:eastAsia="Times New Roman" w:hAnsi="Times New Roman" w:cs="Times New Roman"/>
          <w:b/>
          <w:sz w:val="28"/>
          <w:szCs w:val="20"/>
          <w:lang w:eastAsia="ru-RU"/>
        </w:rPr>
        <w:t>IV.</w:t>
      </w:r>
      <w:r w:rsidRPr="00F94A48">
        <w:rPr>
          <w:rFonts w:ascii="Times New Roman" w:eastAsia="Times New Roman" w:hAnsi="Times New Roman" w:cs="Times New Roman"/>
          <w:b/>
          <w:sz w:val="28"/>
          <w:szCs w:val="20"/>
          <w:lang w:eastAsia="ru-RU"/>
        </w:rPr>
        <w:tab/>
        <w:t>Ответственность Учреждения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4.1.</w:t>
      </w:r>
      <w:r w:rsidRPr="00F94A48">
        <w:rPr>
          <w:rFonts w:ascii="Times New Roman" w:eastAsia="Times New Roman" w:hAnsi="Times New Roman" w:cs="Times New Roman"/>
          <w:sz w:val="28"/>
          <w:szCs w:val="20"/>
          <w:lang w:eastAsia="ru-RU"/>
        </w:rPr>
        <w:tab/>
        <w:t xml:space="preserve">Учреждение несет в установленном законодательством РФ порядке ответственность </w:t>
      </w:r>
      <w:proofErr w:type="gramStart"/>
      <w:r w:rsidRPr="00F94A48">
        <w:rPr>
          <w:rFonts w:ascii="Times New Roman" w:eastAsia="Times New Roman" w:hAnsi="Times New Roman" w:cs="Times New Roman"/>
          <w:sz w:val="28"/>
          <w:szCs w:val="20"/>
          <w:lang w:eastAsia="ru-RU"/>
        </w:rPr>
        <w:t>за</w:t>
      </w:r>
      <w:proofErr w:type="gramEnd"/>
      <w:r w:rsidRPr="00F94A48">
        <w:rPr>
          <w:rFonts w:ascii="Times New Roman" w:eastAsia="Times New Roman" w:hAnsi="Times New Roman" w:cs="Times New Roman"/>
          <w:sz w:val="28"/>
          <w:szCs w:val="20"/>
          <w:lang w:eastAsia="ru-RU"/>
        </w:rPr>
        <w:t>:</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 xml:space="preserve">невыполнение функций, отнесенных к его компетенции; </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 xml:space="preserve">реализацию не в полном объеме образовательных программ в соответствии с учебным планом; </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качество образования своих выпускников;</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жизнь и здоровье обучающихся и работников во время образовательного процесса;</w:t>
      </w:r>
    </w:p>
    <w:p w:rsidR="006F7713" w:rsidRPr="00F94A48" w:rsidRDefault="006F7713" w:rsidP="006F7713">
      <w:pPr>
        <w:spacing w:before="360" w:after="0" w:line="240" w:lineRule="auto"/>
        <w:ind w:left="417" w:right="5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F94A48">
        <w:rPr>
          <w:rFonts w:ascii="Times New Roman" w:eastAsia="Times New Roman" w:hAnsi="Times New Roman" w:cs="Times New Roman"/>
          <w:sz w:val="28"/>
          <w:szCs w:val="20"/>
          <w:lang w:eastAsia="ru-RU"/>
        </w:rPr>
        <w:t>нарушение прав и свобод обучающихся.</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p>
    <w:p w:rsidR="006F7713" w:rsidRPr="00F94A48" w:rsidRDefault="006F7713" w:rsidP="006F7713">
      <w:pPr>
        <w:spacing w:after="0" w:line="240" w:lineRule="auto"/>
        <w:ind w:left="57" w:right="57"/>
        <w:jc w:val="center"/>
        <w:rPr>
          <w:rFonts w:ascii="Times New Roman" w:eastAsia="Times New Roman" w:hAnsi="Times New Roman" w:cs="Times New Roman"/>
          <w:b/>
          <w:sz w:val="28"/>
          <w:szCs w:val="20"/>
          <w:lang w:eastAsia="ru-RU"/>
        </w:rPr>
      </w:pPr>
      <w:r w:rsidRPr="00F94A48">
        <w:rPr>
          <w:rFonts w:ascii="Times New Roman" w:eastAsia="Times New Roman" w:hAnsi="Times New Roman" w:cs="Times New Roman"/>
          <w:b/>
          <w:sz w:val="28"/>
          <w:szCs w:val="20"/>
          <w:lang w:eastAsia="ru-RU"/>
        </w:rPr>
        <w:t>V.</w:t>
      </w:r>
      <w:r w:rsidRPr="00F94A48">
        <w:rPr>
          <w:rFonts w:ascii="Times New Roman" w:eastAsia="Times New Roman" w:hAnsi="Times New Roman" w:cs="Times New Roman"/>
          <w:b/>
          <w:sz w:val="28"/>
          <w:szCs w:val="20"/>
          <w:lang w:eastAsia="ru-RU"/>
        </w:rPr>
        <w:tab/>
        <w:t xml:space="preserve"> Порядок принятия и срок действия Положения</w:t>
      </w:r>
    </w:p>
    <w:p w:rsidR="006F7713" w:rsidRPr="0023257C"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F94A48">
        <w:rPr>
          <w:rFonts w:ascii="Times New Roman" w:eastAsia="Times New Roman" w:hAnsi="Times New Roman" w:cs="Times New Roman"/>
          <w:sz w:val="28"/>
          <w:szCs w:val="20"/>
          <w:lang w:eastAsia="ru-RU"/>
        </w:rPr>
        <w:t>5.1.</w:t>
      </w:r>
      <w:r w:rsidRPr="00F94A48">
        <w:rPr>
          <w:rFonts w:ascii="Times New Roman" w:eastAsia="Times New Roman" w:hAnsi="Times New Roman" w:cs="Times New Roman"/>
          <w:sz w:val="28"/>
          <w:szCs w:val="20"/>
          <w:lang w:eastAsia="ru-RU"/>
        </w:rPr>
        <w:tab/>
        <w:t xml:space="preserve">Данное </w:t>
      </w:r>
      <w:r w:rsidRPr="0023257C">
        <w:rPr>
          <w:rFonts w:ascii="Times New Roman" w:eastAsia="Times New Roman" w:hAnsi="Times New Roman" w:cs="Times New Roman"/>
          <w:sz w:val="28"/>
          <w:szCs w:val="20"/>
          <w:lang w:eastAsia="ru-RU"/>
        </w:rPr>
        <w:t>Положение принимается на педагогическом совете, согласовывается с Советом родителей  и утверждается приказом директора Учреждения.</w:t>
      </w:r>
    </w:p>
    <w:p w:rsidR="006F7713" w:rsidRPr="0023257C"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23257C">
        <w:rPr>
          <w:rFonts w:ascii="Times New Roman" w:eastAsia="Times New Roman" w:hAnsi="Times New Roman" w:cs="Times New Roman"/>
          <w:sz w:val="28"/>
          <w:szCs w:val="20"/>
          <w:lang w:eastAsia="ru-RU"/>
        </w:rPr>
        <w:t>5.2.</w:t>
      </w:r>
      <w:r w:rsidRPr="0023257C">
        <w:rPr>
          <w:rFonts w:ascii="Times New Roman" w:eastAsia="Times New Roman" w:hAnsi="Times New Roman" w:cs="Times New Roman"/>
          <w:sz w:val="28"/>
          <w:szCs w:val="20"/>
          <w:lang w:eastAsia="ru-RU"/>
        </w:rPr>
        <w:tab/>
        <w:t>Настоящее Положение принимается на неопределенный срок.</w:t>
      </w:r>
    </w:p>
    <w:p w:rsidR="006F7713" w:rsidRPr="0023257C"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23257C">
        <w:rPr>
          <w:rFonts w:ascii="Times New Roman" w:eastAsia="Times New Roman" w:hAnsi="Times New Roman" w:cs="Times New Roman"/>
          <w:sz w:val="28"/>
          <w:szCs w:val="20"/>
          <w:lang w:eastAsia="ru-RU"/>
        </w:rPr>
        <w:t>5.3.</w:t>
      </w:r>
      <w:r w:rsidRPr="0023257C">
        <w:rPr>
          <w:rFonts w:ascii="Times New Roman" w:eastAsia="Times New Roman" w:hAnsi="Times New Roman" w:cs="Times New Roman"/>
          <w:sz w:val="28"/>
          <w:szCs w:val="20"/>
          <w:lang w:eastAsia="ru-RU"/>
        </w:rPr>
        <w:tab/>
        <w:t xml:space="preserve">Данное Положение может быть изменено и дополнено в соответствии с вновь изданными нормативными актами муниципального, регионального, федерального уровней только решением педагогического совета. </w:t>
      </w:r>
    </w:p>
    <w:p w:rsidR="006F7713" w:rsidRPr="0023257C" w:rsidRDefault="006F7713" w:rsidP="006F7713">
      <w:pPr>
        <w:spacing w:after="0" w:line="240" w:lineRule="auto"/>
        <w:ind w:left="57" w:right="57"/>
        <w:jc w:val="both"/>
        <w:rPr>
          <w:rFonts w:ascii="Times New Roman" w:eastAsia="Times New Roman" w:hAnsi="Times New Roman" w:cs="Times New Roman"/>
          <w:sz w:val="28"/>
          <w:szCs w:val="20"/>
          <w:lang w:eastAsia="ru-RU"/>
        </w:rPr>
      </w:pPr>
      <w:r w:rsidRPr="0023257C">
        <w:rPr>
          <w:rFonts w:ascii="Times New Roman" w:eastAsia="Times New Roman" w:hAnsi="Times New Roman" w:cs="Times New Roman"/>
          <w:sz w:val="28"/>
          <w:szCs w:val="20"/>
          <w:lang w:eastAsia="ru-RU"/>
        </w:rPr>
        <w:t>5.4.</w:t>
      </w:r>
      <w:r w:rsidRPr="0023257C">
        <w:rPr>
          <w:rFonts w:ascii="Times New Roman" w:eastAsia="Times New Roman" w:hAnsi="Times New Roman" w:cs="Times New Roman"/>
          <w:sz w:val="28"/>
          <w:szCs w:val="20"/>
          <w:lang w:eastAsia="ru-RU"/>
        </w:rPr>
        <w:tab/>
        <w:t>Изменения и дополнения к Положению принимаются на педагогическом совете</w:t>
      </w:r>
      <w:r>
        <w:rPr>
          <w:rFonts w:ascii="Times New Roman" w:eastAsia="Times New Roman" w:hAnsi="Times New Roman" w:cs="Times New Roman"/>
          <w:sz w:val="28"/>
          <w:szCs w:val="20"/>
          <w:lang w:eastAsia="ru-RU"/>
        </w:rPr>
        <w:t>, которые утверждаю</w:t>
      </w:r>
      <w:bookmarkStart w:id="0" w:name="_GoBack"/>
      <w:bookmarkEnd w:id="0"/>
      <w:r w:rsidRPr="0023257C">
        <w:rPr>
          <w:rFonts w:ascii="Times New Roman" w:eastAsia="Times New Roman" w:hAnsi="Times New Roman" w:cs="Times New Roman"/>
          <w:sz w:val="28"/>
          <w:szCs w:val="20"/>
          <w:lang w:eastAsia="ru-RU"/>
        </w:rPr>
        <w:t>тся приказом директора Учреждения. После принятия новой редакции Положения предыдущая редакция утрачивает силу.</w:t>
      </w:r>
    </w:p>
    <w:p w:rsidR="006F7713" w:rsidRPr="00F94A48" w:rsidRDefault="006F7713" w:rsidP="006F7713">
      <w:pPr>
        <w:spacing w:after="0" w:line="240" w:lineRule="auto"/>
        <w:ind w:left="57" w:right="57"/>
        <w:jc w:val="both"/>
        <w:rPr>
          <w:rFonts w:ascii="Times New Roman" w:eastAsia="Times New Roman" w:hAnsi="Times New Roman" w:cs="Times New Roman"/>
          <w:sz w:val="28"/>
          <w:szCs w:val="20"/>
          <w:lang w:eastAsia="ru-RU"/>
        </w:rPr>
      </w:pPr>
    </w:p>
    <w:p w:rsidR="006F7713" w:rsidRDefault="006F7713" w:rsidP="006F7713"/>
    <w:p w:rsidR="005B38FD" w:rsidRDefault="005B38FD"/>
    <w:sectPr w:rsidR="005B38FD" w:rsidSect="00F94A48">
      <w:pgSz w:w="11906" w:h="16838"/>
      <w:pgMar w:top="624" w:right="624" w:bottom="624" w:left="102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savePreviewPicture/>
  <w:compat/>
  <w:rsids>
    <w:rsidRoot w:val="006F7713"/>
    <w:rsid w:val="00183AB4"/>
    <w:rsid w:val="004134F7"/>
    <w:rsid w:val="005645A4"/>
    <w:rsid w:val="005B38FD"/>
    <w:rsid w:val="006F7713"/>
    <w:rsid w:val="00EA1C62"/>
    <w:rsid w:val="00FA35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713"/>
    <w:pPr>
      <w:spacing w:line="276" w:lineRule="auto"/>
    </w:pPr>
    <w:rPr>
      <w:lang w:val="ru-RU" w:bidi="ar-SA"/>
    </w:rPr>
  </w:style>
  <w:style w:type="paragraph" w:styleId="1">
    <w:name w:val="heading 1"/>
    <w:basedOn w:val="a"/>
    <w:next w:val="a"/>
    <w:link w:val="10"/>
    <w:uiPriority w:val="9"/>
    <w:qFormat/>
    <w:rsid w:val="00FA355C"/>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22423" w:themeColor="accent2" w:themeShade="7F"/>
      <w:lang w:val="en-US" w:bidi="en-US"/>
    </w:rPr>
  </w:style>
  <w:style w:type="paragraph" w:styleId="2">
    <w:name w:val="heading 2"/>
    <w:basedOn w:val="a"/>
    <w:next w:val="a"/>
    <w:link w:val="20"/>
    <w:uiPriority w:val="9"/>
    <w:semiHidden/>
    <w:unhideWhenUsed/>
    <w:qFormat/>
    <w:rsid w:val="00FA355C"/>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lang w:val="en-US" w:bidi="en-US"/>
    </w:rPr>
  </w:style>
  <w:style w:type="paragraph" w:styleId="3">
    <w:name w:val="heading 3"/>
    <w:basedOn w:val="a"/>
    <w:next w:val="a"/>
    <w:link w:val="30"/>
    <w:uiPriority w:val="9"/>
    <w:semiHidden/>
    <w:unhideWhenUsed/>
    <w:qFormat/>
    <w:rsid w:val="00FA355C"/>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i/>
      <w:iCs/>
      <w:color w:val="943634" w:themeColor="accent2" w:themeShade="BF"/>
      <w:lang w:val="en-US" w:bidi="en-US"/>
    </w:rPr>
  </w:style>
  <w:style w:type="paragraph" w:styleId="4">
    <w:name w:val="heading 4"/>
    <w:basedOn w:val="a"/>
    <w:next w:val="a"/>
    <w:link w:val="40"/>
    <w:uiPriority w:val="9"/>
    <w:semiHidden/>
    <w:unhideWhenUsed/>
    <w:qFormat/>
    <w:rsid w:val="00FA355C"/>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i/>
      <w:iCs/>
      <w:color w:val="943634" w:themeColor="accent2" w:themeShade="BF"/>
      <w:lang w:val="en-US" w:bidi="en-US"/>
    </w:rPr>
  </w:style>
  <w:style w:type="paragraph" w:styleId="5">
    <w:name w:val="heading 5"/>
    <w:basedOn w:val="a"/>
    <w:next w:val="a"/>
    <w:link w:val="50"/>
    <w:uiPriority w:val="9"/>
    <w:semiHidden/>
    <w:unhideWhenUsed/>
    <w:qFormat/>
    <w:rsid w:val="00FA355C"/>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i/>
      <w:iCs/>
      <w:color w:val="943634" w:themeColor="accent2" w:themeShade="BF"/>
      <w:lang w:val="en-US" w:bidi="en-US"/>
    </w:rPr>
  </w:style>
  <w:style w:type="paragraph" w:styleId="6">
    <w:name w:val="heading 6"/>
    <w:basedOn w:val="a"/>
    <w:next w:val="a"/>
    <w:link w:val="60"/>
    <w:uiPriority w:val="9"/>
    <w:semiHidden/>
    <w:unhideWhenUsed/>
    <w:qFormat/>
    <w:rsid w:val="00FA355C"/>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i/>
      <w:iCs/>
      <w:color w:val="943634" w:themeColor="accent2" w:themeShade="BF"/>
      <w:lang w:val="en-US" w:bidi="en-US"/>
    </w:rPr>
  </w:style>
  <w:style w:type="paragraph" w:styleId="7">
    <w:name w:val="heading 7"/>
    <w:basedOn w:val="a"/>
    <w:next w:val="a"/>
    <w:link w:val="70"/>
    <w:uiPriority w:val="9"/>
    <w:semiHidden/>
    <w:unhideWhenUsed/>
    <w:qFormat/>
    <w:rsid w:val="00FA355C"/>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i/>
      <w:iCs/>
      <w:color w:val="943634" w:themeColor="accent2" w:themeShade="BF"/>
      <w:lang w:val="en-US" w:bidi="en-US"/>
    </w:rPr>
  </w:style>
  <w:style w:type="paragraph" w:styleId="8">
    <w:name w:val="heading 8"/>
    <w:basedOn w:val="a"/>
    <w:next w:val="a"/>
    <w:link w:val="80"/>
    <w:uiPriority w:val="9"/>
    <w:semiHidden/>
    <w:unhideWhenUsed/>
    <w:qFormat/>
    <w:rsid w:val="00FA355C"/>
    <w:pPr>
      <w:spacing w:before="200" w:after="100" w:line="240" w:lineRule="auto"/>
      <w:contextualSpacing/>
      <w:outlineLvl w:val="7"/>
    </w:pPr>
    <w:rPr>
      <w:rFonts w:asciiTheme="majorHAnsi" w:eastAsiaTheme="majorEastAsia" w:hAnsiTheme="majorHAnsi" w:cstheme="majorBidi"/>
      <w:i/>
      <w:iCs/>
      <w:color w:val="C0504D" w:themeColor="accent2"/>
      <w:lang w:val="en-US" w:bidi="en-US"/>
    </w:rPr>
  </w:style>
  <w:style w:type="paragraph" w:styleId="9">
    <w:name w:val="heading 9"/>
    <w:basedOn w:val="a"/>
    <w:next w:val="a"/>
    <w:link w:val="90"/>
    <w:uiPriority w:val="9"/>
    <w:semiHidden/>
    <w:unhideWhenUsed/>
    <w:qFormat/>
    <w:rsid w:val="00FA355C"/>
    <w:pPr>
      <w:spacing w:before="200" w:after="100" w:line="240" w:lineRule="auto"/>
      <w:contextualSpacing/>
      <w:outlineLvl w:val="8"/>
    </w:pPr>
    <w:rPr>
      <w:rFonts w:asciiTheme="majorHAnsi" w:eastAsiaTheme="majorEastAsia" w:hAnsiTheme="majorHAnsi" w:cstheme="majorBidi"/>
      <w:i/>
      <w:iCs/>
      <w:color w:val="C0504D" w:themeColor="accent2"/>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355C"/>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FA355C"/>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FA355C"/>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FA355C"/>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FA355C"/>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FA355C"/>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FA355C"/>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FA355C"/>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FA355C"/>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FA355C"/>
    <w:pPr>
      <w:spacing w:line="288" w:lineRule="auto"/>
    </w:pPr>
    <w:rPr>
      <w:b/>
      <w:bCs/>
      <w:i/>
      <w:iCs/>
      <w:color w:val="943634" w:themeColor="accent2" w:themeShade="BF"/>
      <w:sz w:val="18"/>
      <w:szCs w:val="18"/>
      <w:lang w:val="en-US" w:bidi="en-US"/>
    </w:rPr>
  </w:style>
  <w:style w:type="paragraph" w:styleId="a4">
    <w:name w:val="Title"/>
    <w:basedOn w:val="a"/>
    <w:next w:val="a"/>
    <w:link w:val="a5"/>
    <w:uiPriority w:val="10"/>
    <w:qFormat/>
    <w:rsid w:val="00FA355C"/>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lang w:val="en-US" w:bidi="en-US"/>
    </w:rPr>
  </w:style>
  <w:style w:type="character" w:customStyle="1" w:styleId="a5">
    <w:name w:val="Название Знак"/>
    <w:basedOn w:val="a0"/>
    <w:link w:val="a4"/>
    <w:uiPriority w:val="10"/>
    <w:rsid w:val="00FA355C"/>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FA355C"/>
    <w:pPr>
      <w:pBdr>
        <w:bottom w:val="dotted" w:sz="8" w:space="10" w:color="C0504D" w:themeColor="accent2"/>
      </w:pBdr>
      <w:spacing w:before="200" w:after="900" w:line="240" w:lineRule="auto"/>
      <w:jc w:val="center"/>
    </w:pPr>
    <w:rPr>
      <w:rFonts w:asciiTheme="majorHAnsi" w:eastAsiaTheme="majorEastAsia" w:hAnsiTheme="majorHAnsi" w:cstheme="majorBidi"/>
      <w:i/>
      <w:iCs/>
      <w:color w:val="622423" w:themeColor="accent2" w:themeShade="7F"/>
      <w:sz w:val="24"/>
      <w:szCs w:val="24"/>
      <w:lang w:val="en-US" w:bidi="en-US"/>
    </w:rPr>
  </w:style>
  <w:style w:type="character" w:customStyle="1" w:styleId="a7">
    <w:name w:val="Подзаголовок Знак"/>
    <w:basedOn w:val="a0"/>
    <w:link w:val="a6"/>
    <w:uiPriority w:val="11"/>
    <w:rsid w:val="00FA355C"/>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FA355C"/>
    <w:rPr>
      <w:b/>
      <w:bCs/>
      <w:spacing w:val="0"/>
    </w:rPr>
  </w:style>
  <w:style w:type="character" w:styleId="a9">
    <w:name w:val="Emphasis"/>
    <w:uiPriority w:val="20"/>
    <w:qFormat/>
    <w:rsid w:val="00FA355C"/>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uiPriority w:val="1"/>
    <w:qFormat/>
    <w:rsid w:val="004134F7"/>
    <w:pPr>
      <w:spacing w:after="0" w:line="240" w:lineRule="auto"/>
      <w:jc w:val="both"/>
    </w:pPr>
    <w:rPr>
      <w:rFonts w:ascii="Times New Roman" w:hAnsi="Times New Roman"/>
      <w:iCs/>
      <w:sz w:val="28"/>
      <w:szCs w:val="20"/>
      <w:lang w:val="en-US" w:bidi="en-US"/>
    </w:rPr>
  </w:style>
  <w:style w:type="paragraph" w:styleId="ab">
    <w:name w:val="List Paragraph"/>
    <w:basedOn w:val="a"/>
    <w:uiPriority w:val="34"/>
    <w:qFormat/>
    <w:rsid w:val="00FA355C"/>
    <w:pPr>
      <w:spacing w:line="288" w:lineRule="auto"/>
      <w:ind w:left="720"/>
      <w:contextualSpacing/>
    </w:pPr>
    <w:rPr>
      <w:i/>
      <w:iCs/>
      <w:sz w:val="20"/>
      <w:szCs w:val="20"/>
      <w:lang w:val="en-US" w:bidi="en-US"/>
    </w:rPr>
  </w:style>
  <w:style w:type="paragraph" w:styleId="21">
    <w:name w:val="Quote"/>
    <w:basedOn w:val="a"/>
    <w:next w:val="a"/>
    <w:link w:val="22"/>
    <w:uiPriority w:val="29"/>
    <w:qFormat/>
    <w:rsid w:val="00FA355C"/>
    <w:pPr>
      <w:spacing w:line="288" w:lineRule="auto"/>
    </w:pPr>
    <w:rPr>
      <w:color w:val="943634" w:themeColor="accent2" w:themeShade="BF"/>
      <w:sz w:val="20"/>
      <w:szCs w:val="20"/>
      <w:lang w:val="en-US" w:bidi="en-US"/>
    </w:rPr>
  </w:style>
  <w:style w:type="character" w:customStyle="1" w:styleId="22">
    <w:name w:val="Цитата 2 Знак"/>
    <w:basedOn w:val="a0"/>
    <w:link w:val="21"/>
    <w:uiPriority w:val="29"/>
    <w:rsid w:val="00FA355C"/>
    <w:rPr>
      <w:color w:val="943634" w:themeColor="accent2" w:themeShade="BF"/>
      <w:sz w:val="20"/>
      <w:szCs w:val="20"/>
    </w:rPr>
  </w:style>
  <w:style w:type="paragraph" w:styleId="ac">
    <w:name w:val="Intense Quote"/>
    <w:basedOn w:val="a"/>
    <w:next w:val="a"/>
    <w:link w:val="ad"/>
    <w:uiPriority w:val="30"/>
    <w:qFormat/>
    <w:rsid w:val="00FA355C"/>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iCs/>
      <w:color w:val="C0504D" w:themeColor="accent2"/>
      <w:sz w:val="20"/>
      <w:szCs w:val="20"/>
      <w:lang w:val="en-US" w:bidi="en-US"/>
    </w:rPr>
  </w:style>
  <w:style w:type="character" w:customStyle="1" w:styleId="ad">
    <w:name w:val="Выделенная цитата Знак"/>
    <w:basedOn w:val="a0"/>
    <w:link w:val="ac"/>
    <w:uiPriority w:val="30"/>
    <w:rsid w:val="00FA355C"/>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FA355C"/>
    <w:rPr>
      <w:rFonts w:asciiTheme="majorHAnsi" w:eastAsiaTheme="majorEastAsia" w:hAnsiTheme="majorHAnsi" w:cstheme="majorBidi"/>
      <w:i/>
      <w:iCs/>
      <w:color w:val="C0504D" w:themeColor="accent2"/>
    </w:rPr>
  </w:style>
  <w:style w:type="character" w:styleId="af">
    <w:name w:val="Intense Emphasis"/>
    <w:uiPriority w:val="21"/>
    <w:qFormat/>
    <w:rsid w:val="00FA355C"/>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FA355C"/>
    <w:rPr>
      <w:i/>
      <w:iCs/>
      <w:smallCaps/>
      <w:color w:val="C0504D" w:themeColor="accent2"/>
      <w:u w:color="C0504D" w:themeColor="accent2"/>
    </w:rPr>
  </w:style>
  <w:style w:type="character" w:styleId="af1">
    <w:name w:val="Intense Reference"/>
    <w:uiPriority w:val="32"/>
    <w:qFormat/>
    <w:rsid w:val="00FA355C"/>
    <w:rPr>
      <w:b/>
      <w:bCs/>
      <w:i/>
      <w:iCs/>
      <w:smallCaps/>
      <w:color w:val="C0504D" w:themeColor="accent2"/>
      <w:u w:color="C0504D" w:themeColor="accent2"/>
    </w:rPr>
  </w:style>
  <w:style w:type="character" w:styleId="af2">
    <w:name w:val="Book Title"/>
    <w:uiPriority w:val="33"/>
    <w:qFormat/>
    <w:rsid w:val="00FA355C"/>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FA355C"/>
    <w:pPr>
      <w:outlineLvl w:val="9"/>
    </w:pPr>
  </w:style>
  <w:style w:type="paragraph" w:styleId="af4">
    <w:name w:val="Balloon Text"/>
    <w:basedOn w:val="a"/>
    <w:link w:val="af5"/>
    <w:uiPriority w:val="99"/>
    <w:semiHidden/>
    <w:unhideWhenUsed/>
    <w:rsid w:val="006F7713"/>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6F7713"/>
    <w:rPr>
      <w:rFonts w:ascii="Tahoma" w:hAnsi="Tahoma" w:cs="Tahoma"/>
      <w:sz w:val="16"/>
      <w:szCs w:val="16"/>
      <w:lang w:val="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1391</Words>
  <Characters>7934</Characters>
  <Application>Microsoft Office Word</Application>
  <DocSecurity>0</DocSecurity>
  <Lines>66</Lines>
  <Paragraphs>18</Paragraphs>
  <ScaleCrop>false</ScaleCrop>
  <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2016-02-16T08:07:00Z</dcterms:created>
  <dcterms:modified xsi:type="dcterms:W3CDTF">2016-02-16T08:07:00Z</dcterms:modified>
</cp:coreProperties>
</file>